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F4" w:rsidRDefault="005D45F4" w:rsidP="005D45F4">
      <w:pPr>
        <w:pStyle w:val="4"/>
        <w:rPr>
          <w:sz w:val="28"/>
          <w:szCs w:val="28"/>
        </w:rPr>
      </w:pPr>
      <w:r>
        <w:t xml:space="preserve">     </w:t>
      </w:r>
      <w:r w:rsidRPr="000A2DD7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</w:p>
    <w:p w:rsidR="005D45F4" w:rsidRPr="000A2DD7" w:rsidRDefault="005D45F4" w:rsidP="005D45F4">
      <w:pPr>
        <w:pStyle w:val="4"/>
        <w:rPr>
          <w:sz w:val="28"/>
          <w:szCs w:val="28"/>
        </w:rPr>
      </w:pPr>
      <w:r>
        <w:rPr>
          <w:sz w:val="28"/>
          <w:szCs w:val="28"/>
        </w:rPr>
        <w:t>ДИНАМОВСКОГО МУНИЦИПАЛЬНОГО ОБРАЗОВАНИЯ</w:t>
      </w:r>
    </w:p>
    <w:p w:rsidR="005D45F4" w:rsidRPr="000A2DD7" w:rsidRDefault="005D45F4" w:rsidP="005D45F4">
      <w:pPr>
        <w:jc w:val="center"/>
        <w:rPr>
          <w:b/>
          <w:sz w:val="28"/>
          <w:szCs w:val="28"/>
        </w:rPr>
      </w:pPr>
      <w:r w:rsidRPr="000A2DD7">
        <w:rPr>
          <w:b/>
          <w:sz w:val="28"/>
          <w:szCs w:val="28"/>
        </w:rPr>
        <w:t>НОВОБУРАССКОГО МУНИЦИПАЛЬНОГО РАЙОНА</w:t>
      </w:r>
    </w:p>
    <w:p w:rsidR="005D45F4" w:rsidRPr="000A2DD7" w:rsidRDefault="005D45F4" w:rsidP="005D45F4">
      <w:pPr>
        <w:tabs>
          <w:tab w:val="center" w:pos="51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0A2DD7">
        <w:rPr>
          <w:b/>
          <w:sz w:val="28"/>
          <w:szCs w:val="28"/>
        </w:rPr>
        <w:t>САРАТОВСКОЙ ОБЛАСТИ</w:t>
      </w:r>
    </w:p>
    <w:p w:rsidR="005D45F4" w:rsidRPr="007406B7" w:rsidRDefault="005D45F4" w:rsidP="005D45F4">
      <w:pPr>
        <w:jc w:val="center"/>
        <w:rPr>
          <w:b/>
          <w:sz w:val="28"/>
          <w:szCs w:val="28"/>
        </w:rPr>
      </w:pPr>
    </w:p>
    <w:p w:rsidR="005D45F4" w:rsidRPr="007406B7" w:rsidRDefault="005D45F4" w:rsidP="005D45F4">
      <w:pPr>
        <w:jc w:val="center"/>
        <w:rPr>
          <w:b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П</w:t>
      </w:r>
      <w:proofErr w:type="gramEnd"/>
      <w:r>
        <w:rPr>
          <w:b/>
          <w:caps/>
          <w:sz w:val="28"/>
          <w:szCs w:val="28"/>
        </w:rPr>
        <w:t xml:space="preserve"> О С Т А Н О В Л Е </w:t>
      </w:r>
      <w:r w:rsidRPr="007406B7">
        <w:rPr>
          <w:b/>
          <w:caps/>
          <w:sz w:val="28"/>
          <w:szCs w:val="28"/>
        </w:rPr>
        <w:t xml:space="preserve">н и е </w:t>
      </w:r>
    </w:p>
    <w:p w:rsidR="005D45F4" w:rsidRPr="00FB48DE" w:rsidRDefault="005D45F4" w:rsidP="005D45F4">
      <w:pPr>
        <w:jc w:val="center"/>
        <w:rPr>
          <w:b/>
          <w:sz w:val="16"/>
          <w:szCs w:val="16"/>
        </w:rPr>
      </w:pPr>
    </w:p>
    <w:p w:rsidR="005D45F4" w:rsidRPr="00297D49" w:rsidRDefault="005D45F4" w:rsidP="005D45F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 xml:space="preserve">т </w:t>
      </w:r>
      <w:r>
        <w:rPr>
          <w:sz w:val="28"/>
          <w:szCs w:val="28"/>
        </w:rPr>
        <w:t>20 декабря 2011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06B7">
        <w:rPr>
          <w:sz w:val="28"/>
          <w:szCs w:val="28"/>
        </w:rPr>
        <w:t xml:space="preserve">№ </w:t>
      </w:r>
      <w:r>
        <w:rPr>
          <w:sz w:val="28"/>
          <w:szCs w:val="28"/>
        </w:rPr>
        <w:t>25</w:t>
      </w:r>
    </w:p>
    <w:p w:rsidR="005D45F4" w:rsidRPr="00FB48DE" w:rsidRDefault="005D45F4" w:rsidP="005D45F4">
      <w:pPr>
        <w:jc w:val="center"/>
        <w:rPr>
          <w:sz w:val="16"/>
          <w:szCs w:val="16"/>
        </w:rPr>
      </w:pPr>
    </w:p>
    <w:p w:rsidR="005D45F4" w:rsidRDefault="005D45F4" w:rsidP="005D45F4">
      <w:pPr>
        <w:pStyle w:val="3"/>
        <w:jc w:val="center"/>
        <w:rPr>
          <w:b w:val="0"/>
          <w:szCs w:val="28"/>
        </w:rPr>
      </w:pPr>
    </w:p>
    <w:p w:rsidR="005D45F4" w:rsidRPr="009262F1" w:rsidRDefault="005D45F4" w:rsidP="005D45F4"/>
    <w:p w:rsidR="005D45F4" w:rsidRPr="00535921" w:rsidRDefault="005D45F4" w:rsidP="005D45F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>
        <w:rPr>
          <w:b/>
          <w:szCs w:val="28"/>
        </w:rPr>
        <w:t xml:space="preserve"> </w:t>
      </w:r>
      <w:r w:rsidRPr="00882A3C">
        <w:rPr>
          <w:b/>
          <w:sz w:val="28"/>
          <w:szCs w:val="28"/>
        </w:rPr>
        <w:t xml:space="preserve">порядке предоставления из бюджета муниципального образования </w:t>
      </w:r>
      <w:r>
        <w:rPr>
          <w:b/>
          <w:sz w:val="28"/>
          <w:szCs w:val="28"/>
        </w:rPr>
        <w:t>межбюджетных трансфертов бюджету</w:t>
      </w:r>
      <w:r w:rsidRPr="00297D4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297D49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297D49">
        <w:rPr>
          <w:b/>
          <w:sz w:val="28"/>
          <w:szCs w:val="28"/>
        </w:rPr>
        <w:t xml:space="preserve"> в соответствии с заключенными договорами с Централизованной бухгалтерией</w:t>
      </w:r>
      <w:proofErr w:type="gramEnd"/>
      <w:r>
        <w:rPr>
          <w:b/>
          <w:sz w:val="28"/>
          <w:szCs w:val="28"/>
        </w:rPr>
        <w:t xml:space="preserve"> </w:t>
      </w:r>
    </w:p>
    <w:p w:rsidR="005D45F4" w:rsidRPr="00902411" w:rsidRDefault="005D45F4" w:rsidP="005D45F4">
      <w:pPr>
        <w:rPr>
          <w:b/>
          <w:sz w:val="28"/>
          <w:szCs w:val="28"/>
        </w:rPr>
      </w:pPr>
    </w:p>
    <w:p w:rsidR="005D45F4" w:rsidRPr="006A3742" w:rsidRDefault="005D45F4" w:rsidP="005D45F4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E2F13">
        <w:rPr>
          <w:sz w:val="28"/>
          <w:szCs w:val="28"/>
        </w:rPr>
        <w:t xml:space="preserve"> соответствии со ст</w:t>
      </w:r>
      <w:r>
        <w:rPr>
          <w:sz w:val="28"/>
          <w:szCs w:val="28"/>
        </w:rPr>
        <w:t>атьей</w:t>
      </w:r>
      <w:r w:rsidRPr="001E2F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142.5 Бюджетного Кодекса Российской Федерации и во исполнение Федерального Закона от 06 октября 2003 года № 131-ФЗ «Об общих принципах организации местного самоуправления в Российской Федерации» и Решения Совета Динамовского муниципального образования Новобурасского муниципального района «О бюджете Динамовского муниципального образования на </w:t>
      </w:r>
      <w:r w:rsidRPr="006A3742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6A3742">
        <w:rPr>
          <w:sz w:val="28"/>
          <w:szCs w:val="28"/>
        </w:rPr>
        <w:t xml:space="preserve"> год» </w:t>
      </w:r>
      <w:r>
        <w:rPr>
          <w:color w:val="FF0000"/>
          <w:sz w:val="28"/>
          <w:szCs w:val="28"/>
        </w:rPr>
        <w:t>от 20</w:t>
      </w:r>
      <w:r w:rsidRPr="00637DCA">
        <w:rPr>
          <w:color w:val="FF0000"/>
          <w:sz w:val="28"/>
          <w:szCs w:val="28"/>
        </w:rPr>
        <w:t xml:space="preserve"> декабря 2011 года № </w:t>
      </w:r>
      <w:r>
        <w:rPr>
          <w:color w:val="FF0000"/>
          <w:sz w:val="28"/>
          <w:szCs w:val="28"/>
        </w:rPr>
        <w:t>103</w:t>
      </w:r>
      <w:r>
        <w:rPr>
          <w:sz w:val="28"/>
          <w:szCs w:val="28"/>
        </w:rPr>
        <w:t xml:space="preserve"> </w:t>
      </w:r>
      <w:r w:rsidRPr="006A3742">
        <w:rPr>
          <w:sz w:val="28"/>
          <w:szCs w:val="28"/>
        </w:rPr>
        <w:t>постановляет:</w:t>
      </w:r>
      <w:proofErr w:type="gramEnd"/>
    </w:p>
    <w:p w:rsidR="005D45F4" w:rsidRPr="00297D49" w:rsidRDefault="005D45F4" w:rsidP="005D45F4">
      <w:pPr>
        <w:pStyle w:val="a3"/>
        <w:ind w:left="0" w:firstLine="567"/>
        <w:rPr>
          <w:sz w:val="28"/>
          <w:szCs w:val="28"/>
        </w:rPr>
      </w:pPr>
      <w:r w:rsidRPr="00297D49">
        <w:rPr>
          <w:sz w:val="28"/>
          <w:szCs w:val="28"/>
        </w:rPr>
        <w:t>1. Утвердить:</w:t>
      </w:r>
    </w:p>
    <w:p w:rsidR="005D45F4" w:rsidRPr="00297D49" w:rsidRDefault="005D45F4" w:rsidP="005D45F4">
      <w:pPr>
        <w:pStyle w:val="a3"/>
        <w:ind w:left="0" w:firstLine="567"/>
        <w:rPr>
          <w:b/>
          <w:sz w:val="28"/>
          <w:szCs w:val="28"/>
        </w:rPr>
      </w:pPr>
      <w:proofErr w:type="gramStart"/>
      <w:r w:rsidRPr="00297D49">
        <w:rPr>
          <w:sz w:val="28"/>
          <w:szCs w:val="28"/>
        </w:rPr>
        <w:t>Положение о порядке предоставления из бюджета муниципального образования межбюджетных трансфертов бюджету муниципального района в соответствии с заключенными договорами с Централизованной бухгалтерией</w:t>
      </w:r>
      <w:r w:rsidRPr="00297D49">
        <w:rPr>
          <w:b/>
          <w:sz w:val="28"/>
          <w:szCs w:val="28"/>
        </w:rPr>
        <w:t xml:space="preserve">  </w:t>
      </w:r>
      <w:r w:rsidRPr="00297D49">
        <w:rPr>
          <w:sz w:val="28"/>
          <w:szCs w:val="28"/>
        </w:rPr>
        <w:t xml:space="preserve">согласно приложению № 1;      </w:t>
      </w:r>
      <w:proofErr w:type="gramEnd"/>
    </w:p>
    <w:p w:rsidR="005D45F4" w:rsidRPr="00172B53" w:rsidRDefault="005D45F4" w:rsidP="005D45F4">
      <w:pPr>
        <w:pStyle w:val="a3"/>
        <w:ind w:left="0" w:firstLine="567"/>
        <w:rPr>
          <w:sz w:val="28"/>
          <w:szCs w:val="28"/>
        </w:rPr>
      </w:pPr>
      <w:r w:rsidRPr="00297D49">
        <w:rPr>
          <w:sz w:val="28"/>
          <w:szCs w:val="28"/>
        </w:rPr>
        <w:t>Форму</w:t>
      </w:r>
      <w:r w:rsidRPr="00172B53">
        <w:rPr>
          <w:sz w:val="28"/>
          <w:szCs w:val="28"/>
        </w:rPr>
        <w:t xml:space="preserve"> отчета-заявки</w:t>
      </w:r>
      <w:r>
        <w:rPr>
          <w:sz w:val="28"/>
          <w:szCs w:val="28"/>
        </w:rPr>
        <w:t xml:space="preserve"> муниципального учреждения «Централизованная бухгалтерия поселений Новобурасского муниципального района Саратовской области» </w:t>
      </w:r>
      <w:r w:rsidRPr="00172B53">
        <w:rPr>
          <w:sz w:val="28"/>
          <w:szCs w:val="28"/>
        </w:rPr>
        <w:t xml:space="preserve">о межбюджетных трансфертах из бюджета муниципального образования </w:t>
      </w:r>
      <w:r w:rsidRPr="00297D49">
        <w:rPr>
          <w:sz w:val="28"/>
          <w:szCs w:val="28"/>
        </w:rPr>
        <w:t>бюджету муниципального района в соответствии с заключенными договорами с Централизованной бухгалтерией</w:t>
      </w:r>
      <w:r w:rsidRPr="00297D49">
        <w:rPr>
          <w:b/>
          <w:sz w:val="28"/>
          <w:szCs w:val="28"/>
        </w:rPr>
        <w:t xml:space="preserve">  </w:t>
      </w:r>
      <w:r w:rsidRPr="00172B53">
        <w:rPr>
          <w:sz w:val="28"/>
          <w:szCs w:val="28"/>
        </w:rPr>
        <w:t>согласно приложению № 2.</w:t>
      </w:r>
    </w:p>
    <w:p w:rsidR="005D45F4" w:rsidRDefault="005D45F4" w:rsidP="005D45F4">
      <w:pPr>
        <w:pStyle w:val="a3"/>
        <w:ind w:left="0" w:firstLine="567"/>
        <w:rPr>
          <w:sz w:val="28"/>
          <w:szCs w:val="28"/>
        </w:rPr>
      </w:pPr>
      <w:r w:rsidRPr="00BC2AB4">
        <w:rPr>
          <w:sz w:val="28"/>
          <w:szCs w:val="28"/>
        </w:rPr>
        <w:t xml:space="preserve">2. Рекомендовать </w:t>
      </w:r>
      <w:r>
        <w:rPr>
          <w:sz w:val="28"/>
          <w:szCs w:val="28"/>
        </w:rPr>
        <w:t>муниципальному учреждению «Централизованная бухгалтерия поселений Новобурасского муниципального района Саратовской области» предоставлять в администрацию Динамовского муниципального образования Новобурасского муниципального района Саратовской области отчет-заявку по форме согласно приложению № 2 в следующие сроки:</w:t>
      </w:r>
    </w:p>
    <w:p w:rsidR="005D45F4" w:rsidRPr="009262F1" w:rsidRDefault="005D45F4" w:rsidP="005D45F4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>в январе – до 25 января,</w:t>
      </w:r>
    </w:p>
    <w:p w:rsidR="005D45F4" w:rsidRPr="009262F1" w:rsidRDefault="005D45F4" w:rsidP="005D45F4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>начиная с февраля – ежемесячно до 15 числа месяца, следующего за отчетным месяцем.</w:t>
      </w:r>
    </w:p>
    <w:p w:rsidR="005D45F4" w:rsidRPr="009262F1" w:rsidRDefault="005D45F4" w:rsidP="005D45F4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 xml:space="preserve">3. </w:t>
      </w:r>
      <w:proofErr w:type="gramStart"/>
      <w:r w:rsidRPr="009262F1">
        <w:rPr>
          <w:sz w:val="28"/>
          <w:szCs w:val="28"/>
        </w:rPr>
        <w:t>Контроль за</w:t>
      </w:r>
      <w:proofErr w:type="gramEnd"/>
      <w:r w:rsidRPr="009262F1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D45F4" w:rsidRPr="009262F1" w:rsidRDefault="005D45F4" w:rsidP="005D45F4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 xml:space="preserve">4. Настоящее постановление вступает в силу с 1 января 2012 года.   </w:t>
      </w:r>
    </w:p>
    <w:p w:rsidR="005D45F4" w:rsidRDefault="005D45F4" w:rsidP="005D45F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D45F4" w:rsidRDefault="005D45F4" w:rsidP="005D45F4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8"/>
          <w:szCs w:val="28"/>
        </w:rPr>
      </w:pPr>
    </w:p>
    <w:p w:rsidR="005D45F4" w:rsidRDefault="005D45F4" w:rsidP="005D45F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  <w:r>
        <w:rPr>
          <w:b/>
          <w:sz w:val="28"/>
          <w:szCs w:val="28"/>
        </w:rPr>
        <w:t xml:space="preserve"> </w:t>
      </w:r>
    </w:p>
    <w:p w:rsidR="005D45F4" w:rsidRDefault="005D45F4" w:rsidP="005D45F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Г.А. Янчий</w:t>
      </w:r>
      <w:r>
        <w:rPr>
          <w:b/>
          <w:sz w:val="28"/>
          <w:szCs w:val="28"/>
        </w:rPr>
        <w:br w:type="page"/>
      </w:r>
    </w:p>
    <w:tbl>
      <w:tblPr>
        <w:tblW w:w="0" w:type="auto"/>
        <w:tblLook w:val="01E0"/>
      </w:tblPr>
      <w:tblGrid>
        <w:gridCol w:w="4928"/>
        <w:gridCol w:w="5378"/>
      </w:tblGrid>
      <w:tr w:rsidR="005D45F4" w:rsidRPr="004F4FA6" w:rsidTr="00213493">
        <w:tc>
          <w:tcPr>
            <w:tcW w:w="4928" w:type="dxa"/>
          </w:tcPr>
          <w:p w:rsidR="005D45F4" w:rsidRPr="00535921" w:rsidRDefault="005D45F4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5378" w:type="dxa"/>
          </w:tcPr>
          <w:p w:rsidR="005D45F4" w:rsidRPr="00216632" w:rsidRDefault="005D45F4" w:rsidP="00213493">
            <w:pPr>
              <w:autoSpaceDE w:val="0"/>
              <w:autoSpaceDN w:val="0"/>
              <w:adjustRightInd w:val="0"/>
              <w:jc w:val="left"/>
              <w:outlineLvl w:val="0"/>
              <w:rPr>
                <w:szCs w:val="24"/>
              </w:rPr>
            </w:pPr>
            <w:r w:rsidRPr="00216632">
              <w:rPr>
                <w:szCs w:val="24"/>
              </w:rPr>
              <w:t xml:space="preserve">Приложение № 1 к постановлению администрации </w:t>
            </w:r>
            <w:proofErr w:type="gramStart"/>
            <w:r w:rsidRPr="00216632">
              <w:rPr>
                <w:szCs w:val="24"/>
              </w:rPr>
              <w:t>Динамовского</w:t>
            </w:r>
            <w:proofErr w:type="gramEnd"/>
          </w:p>
          <w:p w:rsidR="005D45F4" w:rsidRPr="00216632" w:rsidRDefault="005D45F4" w:rsidP="00213493">
            <w:pPr>
              <w:autoSpaceDE w:val="0"/>
              <w:autoSpaceDN w:val="0"/>
              <w:adjustRightInd w:val="0"/>
              <w:jc w:val="left"/>
              <w:outlineLvl w:val="0"/>
              <w:rPr>
                <w:szCs w:val="24"/>
              </w:rPr>
            </w:pPr>
            <w:r w:rsidRPr="00216632">
              <w:rPr>
                <w:szCs w:val="24"/>
              </w:rPr>
              <w:t>муниципального образования Новобурасского муниципального района от 20 декабря 2011 № 25</w:t>
            </w:r>
          </w:p>
        </w:tc>
      </w:tr>
    </w:tbl>
    <w:p w:rsidR="005D45F4" w:rsidRDefault="005D45F4" w:rsidP="005D45F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Положение</w:t>
      </w:r>
    </w:p>
    <w:p w:rsidR="005D45F4" w:rsidRDefault="005D45F4" w:rsidP="005D45F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</w:t>
      </w:r>
      <w:r w:rsidRPr="00882A3C">
        <w:rPr>
          <w:b/>
          <w:sz w:val="28"/>
          <w:szCs w:val="28"/>
        </w:rPr>
        <w:t xml:space="preserve">порядке предоставления из бюджета муниципального образования </w:t>
      </w:r>
      <w:r>
        <w:rPr>
          <w:b/>
          <w:sz w:val="28"/>
          <w:szCs w:val="28"/>
        </w:rPr>
        <w:t>межбюджетных трансфертов бюджету</w:t>
      </w:r>
      <w:r w:rsidRPr="00297D4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297D49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297D49">
        <w:rPr>
          <w:b/>
          <w:sz w:val="28"/>
          <w:szCs w:val="28"/>
        </w:rPr>
        <w:t xml:space="preserve"> в соответствии с заключенными договорами с Централизованной бухгалтерией</w:t>
      </w:r>
      <w:proofErr w:type="gramEnd"/>
      <w:r>
        <w:rPr>
          <w:b/>
          <w:sz w:val="28"/>
          <w:szCs w:val="28"/>
        </w:rPr>
        <w:t xml:space="preserve"> </w:t>
      </w:r>
    </w:p>
    <w:p w:rsidR="005D45F4" w:rsidRDefault="005D45F4" w:rsidP="005D45F4">
      <w:pPr>
        <w:numPr>
          <w:ilvl w:val="0"/>
          <w:numId w:val="1"/>
        </w:numPr>
        <w:tabs>
          <w:tab w:val="clear" w:pos="885"/>
          <w:tab w:val="num" w:pos="0"/>
          <w:tab w:val="num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</w:t>
      </w:r>
      <w:r w:rsidRPr="005D2C47">
        <w:rPr>
          <w:sz w:val="28"/>
          <w:szCs w:val="28"/>
        </w:rPr>
        <w:t>разработано в соответствии со ст</w:t>
      </w:r>
      <w:r>
        <w:rPr>
          <w:sz w:val="28"/>
          <w:szCs w:val="28"/>
        </w:rPr>
        <w:t>атьей 142.5 Бюджетного Кодекса Росс</w:t>
      </w:r>
      <w:r w:rsidRPr="005D2C47">
        <w:rPr>
          <w:sz w:val="28"/>
          <w:szCs w:val="28"/>
        </w:rPr>
        <w:t>и</w:t>
      </w:r>
      <w:r>
        <w:rPr>
          <w:sz w:val="28"/>
          <w:szCs w:val="28"/>
        </w:rPr>
        <w:t>й</w:t>
      </w:r>
      <w:r w:rsidRPr="005D2C47"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>и определяет порядок предоставления из бюджета муниципального образования межбюджетных трансфертов бюджету муниципального района в соответствии с заключенным договором с Централизованной бухгалтерией.</w:t>
      </w:r>
    </w:p>
    <w:p w:rsidR="005D45F4" w:rsidRDefault="005D45F4" w:rsidP="005D45F4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Межбюджетные трансферты предоставляются бюджету муниципального района ежемесячно в соответствии со сводной бюджетной росписью бюджета муниципального образования в пределах бюджетных ассигнований и лимитов бюджетных обязательств с учетом отчетов-заявок муниципального учреждения.</w:t>
      </w:r>
    </w:p>
    <w:p w:rsidR="005D45F4" w:rsidRDefault="005D45F4" w:rsidP="005D45F4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709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Перечисление межбюджетных трансфертов в бюджет муниципального района осуществляется администрацией Динамовского муниципального образования Новобурасского муниципального района Саратовской области (далее – администрация Динамовского МО) на счет, открытый управлению Федерального казначейства по Саратовской области на балансовом счете 40101 «Доходы, распределяемые органами Федерального казначейства между уровнями бюджетной системы Российской Федерации», для последующего перечисления в установленном порядке на единый счет бюджета муниципального района.</w:t>
      </w:r>
      <w:proofErr w:type="gramEnd"/>
    </w:p>
    <w:p w:rsidR="005D45F4" w:rsidRDefault="005D45F4" w:rsidP="005D45F4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851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Межбюджетные трансферты предоставляются:</w:t>
      </w:r>
    </w:p>
    <w:p w:rsidR="005D45F4" w:rsidRDefault="005D45F4" w:rsidP="005D45F4">
      <w:pPr>
        <w:tabs>
          <w:tab w:val="num" w:pos="88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в январе – не позднее 30 числа месяца в объеме одной двенадцатой годовых бюджетных ассигнований и лимитов бюджетных обязательств;</w:t>
      </w:r>
    </w:p>
    <w:p w:rsidR="005D45F4" w:rsidRDefault="005D45F4" w:rsidP="005D45F4">
      <w:pPr>
        <w:tabs>
          <w:tab w:val="num" w:pos="88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с февраля – ежемесячно до 25 числа текущего месяца в соответствии с полученными отчетами-заявками муниципального учреждения.</w:t>
      </w:r>
    </w:p>
    <w:p w:rsidR="005D45F4" w:rsidRDefault="005D45F4" w:rsidP="005D45F4">
      <w:pPr>
        <w:tabs>
          <w:tab w:val="num" w:pos="88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При наличии дополнительной потребности в межбюджетных трансфертах в текущем месяце муниципальное учреждение направляет в администрацию Динамовского МО дополнительную заявку на текущий месяц по утвержденной форме в пределах бюджетных ассигнований и лимитов бюджетных обязательств. Администрация Динамовского МО рассматривает обоснованность дополнительной заявки и не позднее 3 рабочих дней </w:t>
      </w:r>
      <w:proofErr w:type="gramStart"/>
      <w:r>
        <w:rPr>
          <w:sz w:val="28"/>
          <w:szCs w:val="28"/>
        </w:rPr>
        <w:t>с даты обращения</w:t>
      </w:r>
      <w:proofErr w:type="gramEnd"/>
      <w:r>
        <w:rPr>
          <w:sz w:val="28"/>
          <w:szCs w:val="28"/>
        </w:rPr>
        <w:t xml:space="preserve"> перечисляет межбюджетные трансферты в бюджет муниципального района или направляет мотивированный письменный отказ.</w:t>
      </w:r>
    </w:p>
    <w:p w:rsidR="005D45F4" w:rsidRDefault="005D45F4" w:rsidP="005D45F4">
      <w:pPr>
        <w:tabs>
          <w:tab w:val="num" w:pos="88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6. Расходование межбюджетных трансфертов осуществляется в соответствии с порядком исполнения бюджета муниципального района по расходам.</w:t>
      </w:r>
    </w:p>
    <w:p w:rsidR="005D45F4" w:rsidRDefault="005D45F4" w:rsidP="005D45F4">
      <w:pPr>
        <w:tabs>
          <w:tab w:val="num" w:pos="88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7. Межбюджетные трансферты носят целевой характер и не подлежат направлению на другие цели.</w:t>
      </w:r>
    </w:p>
    <w:p w:rsidR="005D45F4" w:rsidRDefault="005D45F4" w:rsidP="005D45F4">
      <w:pPr>
        <w:tabs>
          <w:tab w:val="num" w:pos="885"/>
        </w:tabs>
        <w:ind w:firstLine="567"/>
        <w:rPr>
          <w:sz w:val="28"/>
          <w:szCs w:val="28"/>
        </w:rPr>
        <w:sectPr w:rsidR="005D45F4" w:rsidSect="005D45F4">
          <w:type w:val="continuous"/>
          <w:pgSz w:w="11900" w:h="16820" w:code="9"/>
          <w:pgMar w:top="1134" w:right="567" w:bottom="1134" w:left="1134" w:header="720" w:footer="567" w:gutter="0"/>
          <w:cols w:space="60"/>
          <w:noEndnote/>
        </w:sectPr>
      </w:pPr>
      <w:r>
        <w:rPr>
          <w:sz w:val="28"/>
          <w:szCs w:val="28"/>
        </w:rPr>
        <w:t>8. В случае использования межбюджетных трансфертов не по целевому назначению соответствующие средства взыскиваются в бюджет муниципального образования в установленном порядке.</w:t>
      </w:r>
    </w:p>
    <w:tbl>
      <w:tblPr>
        <w:tblW w:w="15125" w:type="dxa"/>
        <w:tblLook w:val="01E0"/>
      </w:tblPr>
      <w:tblGrid>
        <w:gridCol w:w="9747"/>
        <w:gridCol w:w="5378"/>
      </w:tblGrid>
      <w:tr w:rsidR="005D45F4" w:rsidRPr="00216632" w:rsidTr="00213493">
        <w:tc>
          <w:tcPr>
            <w:tcW w:w="9747" w:type="dxa"/>
          </w:tcPr>
          <w:p w:rsidR="005D45F4" w:rsidRPr="00535921" w:rsidRDefault="005D45F4" w:rsidP="00213493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5378" w:type="dxa"/>
          </w:tcPr>
          <w:p w:rsidR="005D45F4" w:rsidRPr="00216632" w:rsidRDefault="005D45F4" w:rsidP="00213493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216632">
              <w:rPr>
                <w:szCs w:val="24"/>
              </w:rPr>
              <w:t xml:space="preserve">Приложение № 2 </w:t>
            </w:r>
          </w:p>
          <w:p w:rsidR="005D45F4" w:rsidRPr="00216632" w:rsidRDefault="005D45F4" w:rsidP="00213493">
            <w:pPr>
              <w:autoSpaceDE w:val="0"/>
              <w:autoSpaceDN w:val="0"/>
              <w:adjustRightInd w:val="0"/>
              <w:jc w:val="left"/>
              <w:outlineLvl w:val="0"/>
              <w:rPr>
                <w:szCs w:val="24"/>
              </w:rPr>
            </w:pPr>
            <w:r w:rsidRPr="00216632">
              <w:rPr>
                <w:szCs w:val="24"/>
              </w:rPr>
              <w:t xml:space="preserve">к постановлению администрации Динамовского муниципального образования Новобурасского муниципального района </w:t>
            </w:r>
          </w:p>
          <w:p w:rsidR="005D45F4" w:rsidRPr="00216632" w:rsidRDefault="005D45F4" w:rsidP="00213493">
            <w:pPr>
              <w:autoSpaceDE w:val="0"/>
              <w:autoSpaceDN w:val="0"/>
              <w:adjustRightInd w:val="0"/>
              <w:outlineLvl w:val="0"/>
              <w:rPr>
                <w:szCs w:val="24"/>
                <w:lang w:val="en-US"/>
              </w:rPr>
            </w:pPr>
            <w:r w:rsidRPr="00216632">
              <w:rPr>
                <w:szCs w:val="24"/>
              </w:rPr>
              <w:t>от 20 декабря 2011 № 25</w:t>
            </w:r>
          </w:p>
        </w:tc>
      </w:tr>
    </w:tbl>
    <w:p w:rsidR="005D45F4" w:rsidRDefault="005D45F4" w:rsidP="005D45F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  <w:r w:rsidRPr="00B757E7">
        <w:rPr>
          <w:sz w:val="28"/>
          <w:szCs w:val="28"/>
        </w:rPr>
        <w:t>Отчет-заявка</w:t>
      </w:r>
    </w:p>
    <w:p w:rsidR="005D45F4" w:rsidRDefault="005D45F4" w:rsidP="005D45F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</w:t>
      </w:r>
    </w:p>
    <w:p w:rsidR="005D45F4" w:rsidRDefault="005D45F4" w:rsidP="005D45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межбюджетных трансфертах из бюджета муниципального образования </w:t>
      </w:r>
      <w:r w:rsidRPr="00297D49">
        <w:rPr>
          <w:sz w:val="28"/>
          <w:szCs w:val="28"/>
        </w:rPr>
        <w:t>бюджету муниципального района в соответствии с заключенными договорами с Централизованной бухгалтерией</w:t>
      </w:r>
      <w:proofErr w:type="gramEnd"/>
      <w:r>
        <w:rPr>
          <w:sz w:val="28"/>
          <w:szCs w:val="28"/>
        </w:rPr>
        <w:t xml:space="preserve">, </w:t>
      </w:r>
    </w:p>
    <w:p w:rsidR="005D45F4" w:rsidRDefault="005D45F4" w:rsidP="005D45F4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1 __________ 20__года</w:t>
      </w:r>
    </w:p>
    <w:p w:rsidR="005D45F4" w:rsidRDefault="005D45F4" w:rsidP="005D45F4">
      <w:pPr>
        <w:jc w:val="center"/>
        <w:rPr>
          <w:sz w:val="28"/>
          <w:szCs w:val="28"/>
        </w:rPr>
      </w:pPr>
      <w:r>
        <w:t xml:space="preserve">                                       (отчетный месяц)</w:t>
      </w:r>
      <w:r>
        <w:rPr>
          <w:sz w:val="28"/>
          <w:szCs w:val="28"/>
        </w:rPr>
        <w:t xml:space="preserve"> </w:t>
      </w:r>
    </w:p>
    <w:tbl>
      <w:tblPr>
        <w:tblStyle w:val="a4"/>
        <w:tblW w:w="14872" w:type="dxa"/>
        <w:tblLayout w:type="fixed"/>
        <w:tblLook w:val="01E0"/>
      </w:tblPr>
      <w:tblGrid>
        <w:gridCol w:w="2268"/>
        <w:gridCol w:w="1203"/>
        <w:gridCol w:w="2083"/>
        <w:gridCol w:w="1776"/>
        <w:gridCol w:w="1582"/>
        <w:gridCol w:w="1582"/>
        <w:gridCol w:w="1437"/>
        <w:gridCol w:w="1440"/>
        <w:gridCol w:w="1501"/>
      </w:tblGrid>
      <w:tr w:rsidR="005D45F4" w:rsidRPr="00216632" w:rsidTr="00213493">
        <w:tc>
          <w:tcPr>
            <w:tcW w:w="2268" w:type="dxa"/>
          </w:tcPr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>Наименование расходов</w:t>
            </w:r>
          </w:p>
        </w:tc>
        <w:tc>
          <w:tcPr>
            <w:tcW w:w="1203" w:type="dxa"/>
          </w:tcPr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>Остатки средств на счете на начало года</w:t>
            </w:r>
          </w:p>
        </w:tc>
        <w:tc>
          <w:tcPr>
            <w:tcW w:w="2083" w:type="dxa"/>
          </w:tcPr>
          <w:p w:rsidR="005D45F4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>П</w:t>
            </w:r>
            <w:r>
              <w:rPr>
                <w:szCs w:val="24"/>
              </w:rPr>
              <w:t xml:space="preserve">редусмотрено бюджетной росписью бюджета </w:t>
            </w:r>
            <w:proofErr w:type="spellStart"/>
            <w:r>
              <w:rPr>
                <w:szCs w:val="24"/>
              </w:rPr>
              <w:t>мун</w:t>
            </w:r>
            <w:r w:rsidRPr="00216632">
              <w:rPr>
                <w:szCs w:val="24"/>
              </w:rPr>
              <w:t>-го</w:t>
            </w:r>
            <w:proofErr w:type="spellEnd"/>
            <w:r w:rsidRPr="00216632">
              <w:rPr>
                <w:szCs w:val="24"/>
              </w:rPr>
              <w:t xml:space="preserve"> района за счет ины</w:t>
            </w:r>
            <w:r>
              <w:rPr>
                <w:szCs w:val="24"/>
              </w:rPr>
              <w:t xml:space="preserve">х </w:t>
            </w:r>
            <w:proofErr w:type="spellStart"/>
            <w:proofErr w:type="gramStart"/>
            <w:r>
              <w:rPr>
                <w:szCs w:val="24"/>
              </w:rPr>
              <w:t>межбюд-жетных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трансфер</w:t>
            </w:r>
            <w:proofErr w:type="spellEnd"/>
          </w:p>
          <w:p w:rsidR="005D45F4" w:rsidRPr="00216632" w:rsidRDefault="005D45F4" w:rsidP="00213493">
            <w:pPr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тов</w:t>
            </w:r>
            <w:proofErr w:type="spellEnd"/>
            <w:proofErr w:type="gramEnd"/>
            <w:r>
              <w:rPr>
                <w:szCs w:val="24"/>
              </w:rPr>
              <w:t xml:space="preserve"> из </w:t>
            </w:r>
            <w:r w:rsidRPr="00216632">
              <w:rPr>
                <w:szCs w:val="24"/>
              </w:rPr>
              <w:t xml:space="preserve">бюджета </w:t>
            </w:r>
            <w:proofErr w:type="spellStart"/>
            <w:r w:rsidRPr="00216632">
              <w:rPr>
                <w:szCs w:val="24"/>
              </w:rPr>
              <w:t>муниципально-го</w:t>
            </w:r>
            <w:proofErr w:type="spellEnd"/>
            <w:r w:rsidRPr="00216632">
              <w:rPr>
                <w:szCs w:val="24"/>
              </w:rPr>
              <w:t xml:space="preserve"> образования на текущий год</w:t>
            </w:r>
          </w:p>
        </w:tc>
        <w:tc>
          <w:tcPr>
            <w:tcW w:w="1776" w:type="dxa"/>
          </w:tcPr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 xml:space="preserve">Перечислено из бюджета </w:t>
            </w:r>
            <w:proofErr w:type="spellStart"/>
            <w:proofErr w:type="gramStart"/>
            <w:r w:rsidRPr="00216632">
              <w:rPr>
                <w:szCs w:val="24"/>
              </w:rPr>
              <w:t>муниципаль-ного</w:t>
            </w:r>
            <w:proofErr w:type="spellEnd"/>
            <w:proofErr w:type="gramEnd"/>
            <w:r w:rsidRPr="00216632">
              <w:rPr>
                <w:szCs w:val="24"/>
              </w:rPr>
              <w:t xml:space="preserve"> образования (</w:t>
            </w:r>
            <w:proofErr w:type="spellStart"/>
            <w:r w:rsidRPr="00216632">
              <w:rPr>
                <w:szCs w:val="24"/>
              </w:rPr>
              <w:t>нарастаю-щим</w:t>
            </w:r>
            <w:proofErr w:type="spellEnd"/>
            <w:r w:rsidRPr="00216632">
              <w:rPr>
                <w:szCs w:val="24"/>
              </w:rPr>
              <w:t xml:space="preserve"> итогом с начала года)</w:t>
            </w:r>
          </w:p>
        </w:tc>
        <w:tc>
          <w:tcPr>
            <w:tcW w:w="1582" w:type="dxa"/>
          </w:tcPr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>Начислено за отчетный период (</w:t>
            </w:r>
            <w:proofErr w:type="spellStart"/>
            <w:proofErr w:type="gramStart"/>
            <w:r w:rsidRPr="00216632">
              <w:rPr>
                <w:szCs w:val="24"/>
              </w:rPr>
              <w:t>нарастаю-щим</w:t>
            </w:r>
            <w:proofErr w:type="spellEnd"/>
            <w:proofErr w:type="gramEnd"/>
            <w:r w:rsidRPr="00216632">
              <w:rPr>
                <w:szCs w:val="24"/>
              </w:rPr>
              <w:t xml:space="preserve"> итогом с начала года)</w:t>
            </w:r>
          </w:p>
        </w:tc>
        <w:tc>
          <w:tcPr>
            <w:tcW w:w="1582" w:type="dxa"/>
          </w:tcPr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>Кассовые расходы (</w:t>
            </w:r>
            <w:proofErr w:type="spellStart"/>
            <w:proofErr w:type="gramStart"/>
            <w:r w:rsidRPr="00216632">
              <w:rPr>
                <w:szCs w:val="24"/>
              </w:rPr>
              <w:t>нарастаю-щим</w:t>
            </w:r>
            <w:proofErr w:type="spellEnd"/>
            <w:proofErr w:type="gramEnd"/>
            <w:r w:rsidRPr="00216632">
              <w:rPr>
                <w:szCs w:val="24"/>
              </w:rPr>
              <w:t xml:space="preserve"> итогом с начала года)</w:t>
            </w:r>
          </w:p>
        </w:tc>
        <w:tc>
          <w:tcPr>
            <w:tcW w:w="1437" w:type="dxa"/>
          </w:tcPr>
          <w:p w:rsidR="005D45F4" w:rsidRPr="00216632" w:rsidRDefault="005D45F4" w:rsidP="00213493">
            <w:pPr>
              <w:rPr>
                <w:szCs w:val="24"/>
              </w:rPr>
            </w:pPr>
            <w:proofErr w:type="spellStart"/>
            <w:proofErr w:type="gramStart"/>
            <w:r w:rsidRPr="00216632">
              <w:rPr>
                <w:szCs w:val="24"/>
              </w:rPr>
              <w:t>Отклоне-ние</w:t>
            </w:r>
            <w:proofErr w:type="spellEnd"/>
            <w:proofErr w:type="gramEnd"/>
            <w:r w:rsidRPr="00216632">
              <w:rPr>
                <w:szCs w:val="24"/>
              </w:rPr>
              <w:t xml:space="preserve"> </w:t>
            </w:r>
            <w:proofErr w:type="spellStart"/>
            <w:r w:rsidRPr="00216632">
              <w:rPr>
                <w:szCs w:val="24"/>
              </w:rPr>
              <w:t>перечис-ленных</w:t>
            </w:r>
            <w:proofErr w:type="spellEnd"/>
            <w:r w:rsidRPr="00216632">
              <w:rPr>
                <w:szCs w:val="24"/>
              </w:rPr>
              <w:t xml:space="preserve"> средств от </w:t>
            </w:r>
            <w:proofErr w:type="spellStart"/>
            <w:r w:rsidRPr="00216632">
              <w:rPr>
                <w:szCs w:val="24"/>
              </w:rPr>
              <w:t>начис-ленных</w:t>
            </w:r>
            <w:proofErr w:type="spellEnd"/>
            <w:r w:rsidRPr="00216632">
              <w:rPr>
                <w:szCs w:val="24"/>
              </w:rPr>
              <w:t xml:space="preserve"> средств (гр.2 + гр.4 – гр.5)</w:t>
            </w:r>
          </w:p>
        </w:tc>
        <w:tc>
          <w:tcPr>
            <w:tcW w:w="1440" w:type="dxa"/>
          </w:tcPr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 xml:space="preserve">Расчетная </w:t>
            </w:r>
            <w:proofErr w:type="spellStart"/>
            <w:proofErr w:type="gramStart"/>
            <w:r w:rsidRPr="00216632">
              <w:rPr>
                <w:szCs w:val="24"/>
              </w:rPr>
              <w:t>потреб-ность</w:t>
            </w:r>
            <w:proofErr w:type="spellEnd"/>
            <w:proofErr w:type="gramEnd"/>
            <w:r w:rsidRPr="00216632">
              <w:rPr>
                <w:szCs w:val="24"/>
              </w:rPr>
              <w:t xml:space="preserve"> в </w:t>
            </w:r>
            <w:proofErr w:type="spellStart"/>
            <w:r w:rsidRPr="00216632">
              <w:rPr>
                <w:szCs w:val="24"/>
              </w:rPr>
              <w:t>межбюд-жетных</w:t>
            </w:r>
            <w:proofErr w:type="spellEnd"/>
            <w:r w:rsidRPr="00216632">
              <w:rPr>
                <w:szCs w:val="24"/>
              </w:rPr>
              <w:t xml:space="preserve"> </w:t>
            </w:r>
            <w:proofErr w:type="spellStart"/>
            <w:r w:rsidRPr="00216632">
              <w:rPr>
                <w:szCs w:val="24"/>
              </w:rPr>
              <w:t>транс-фертах</w:t>
            </w:r>
            <w:proofErr w:type="spellEnd"/>
            <w:r w:rsidRPr="00216632">
              <w:rPr>
                <w:szCs w:val="24"/>
              </w:rPr>
              <w:t xml:space="preserve"> на ________</w:t>
            </w:r>
          </w:p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 xml:space="preserve">      (месяц)</w:t>
            </w:r>
          </w:p>
        </w:tc>
        <w:tc>
          <w:tcPr>
            <w:tcW w:w="1501" w:type="dxa"/>
          </w:tcPr>
          <w:p w:rsidR="005D45F4" w:rsidRPr="00216632" w:rsidRDefault="005D45F4" w:rsidP="00213493">
            <w:pPr>
              <w:rPr>
                <w:szCs w:val="24"/>
              </w:rPr>
            </w:pPr>
            <w:proofErr w:type="spellStart"/>
            <w:proofErr w:type="gramStart"/>
            <w:r w:rsidRPr="00216632">
              <w:rPr>
                <w:szCs w:val="24"/>
              </w:rPr>
              <w:t>Потреб-ность</w:t>
            </w:r>
            <w:proofErr w:type="spellEnd"/>
            <w:proofErr w:type="gramEnd"/>
            <w:r w:rsidRPr="00216632">
              <w:rPr>
                <w:szCs w:val="24"/>
              </w:rPr>
              <w:t xml:space="preserve"> в </w:t>
            </w:r>
            <w:proofErr w:type="spellStart"/>
            <w:r w:rsidRPr="00216632">
              <w:rPr>
                <w:szCs w:val="24"/>
              </w:rPr>
              <w:t>межбюд-жетных</w:t>
            </w:r>
            <w:proofErr w:type="spellEnd"/>
            <w:r w:rsidRPr="00216632">
              <w:rPr>
                <w:szCs w:val="24"/>
              </w:rPr>
              <w:t xml:space="preserve"> </w:t>
            </w:r>
            <w:proofErr w:type="spellStart"/>
            <w:r w:rsidRPr="00216632">
              <w:rPr>
                <w:szCs w:val="24"/>
              </w:rPr>
              <w:t>трансфер-тах</w:t>
            </w:r>
            <w:proofErr w:type="spellEnd"/>
            <w:r w:rsidRPr="00216632">
              <w:rPr>
                <w:szCs w:val="24"/>
              </w:rPr>
              <w:t xml:space="preserve"> на _________</w:t>
            </w:r>
          </w:p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 xml:space="preserve">       (месяц)</w:t>
            </w:r>
          </w:p>
          <w:p w:rsidR="005D45F4" w:rsidRPr="00216632" w:rsidRDefault="005D45F4" w:rsidP="00213493">
            <w:pPr>
              <w:rPr>
                <w:szCs w:val="24"/>
              </w:rPr>
            </w:pPr>
            <w:r w:rsidRPr="00216632">
              <w:rPr>
                <w:szCs w:val="24"/>
              </w:rPr>
              <w:t>(гр.8 – гр.7)</w:t>
            </w:r>
          </w:p>
        </w:tc>
      </w:tr>
      <w:tr w:rsidR="005D45F4" w:rsidRPr="00A84F2B" w:rsidTr="00213493">
        <w:tc>
          <w:tcPr>
            <w:tcW w:w="2268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1</w:t>
            </w:r>
          </w:p>
        </w:tc>
        <w:tc>
          <w:tcPr>
            <w:tcW w:w="1203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2</w:t>
            </w:r>
          </w:p>
        </w:tc>
        <w:tc>
          <w:tcPr>
            <w:tcW w:w="2083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3</w:t>
            </w:r>
          </w:p>
        </w:tc>
        <w:tc>
          <w:tcPr>
            <w:tcW w:w="1776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4</w:t>
            </w:r>
          </w:p>
        </w:tc>
        <w:tc>
          <w:tcPr>
            <w:tcW w:w="1582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5</w:t>
            </w:r>
          </w:p>
        </w:tc>
        <w:tc>
          <w:tcPr>
            <w:tcW w:w="1582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6</w:t>
            </w:r>
          </w:p>
        </w:tc>
        <w:tc>
          <w:tcPr>
            <w:tcW w:w="1437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7</w:t>
            </w:r>
          </w:p>
        </w:tc>
        <w:tc>
          <w:tcPr>
            <w:tcW w:w="1440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8</w:t>
            </w:r>
          </w:p>
        </w:tc>
        <w:tc>
          <w:tcPr>
            <w:tcW w:w="1501" w:type="dxa"/>
          </w:tcPr>
          <w:p w:rsidR="005D45F4" w:rsidRPr="00A84F2B" w:rsidRDefault="005D45F4" w:rsidP="00213493">
            <w:pPr>
              <w:jc w:val="center"/>
              <w:rPr>
                <w:szCs w:val="24"/>
              </w:rPr>
            </w:pPr>
            <w:r w:rsidRPr="00A84F2B">
              <w:rPr>
                <w:szCs w:val="24"/>
              </w:rPr>
              <w:t>9</w:t>
            </w:r>
          </w:p>
        </w:tc>
      </w:tr>
      <w:tr w:rsidR="005D45F4" w:rsidTr="00213493">
        <w:tc>
          <w:tcPr>
            <w:tcW w:w="2268" w:type="dxa"/>
          </w:tcPr>
          <w:p w:rsidR="005D45F4" w:rsidRPr="00D81C0B" w:rsidRDefault="005D45F4" w:rsidP="00213493">
            <w:pPr>
              <w:rPr>
                <w:szCs w:val="24"/>
              </w:rPr>
            </w:pPr>
            <w:r w:rsidRPr="00D81C0B">
              <w:rPr>
                <w:szCs w:val="24"/>
              </w:rPr>
              <w:t>Заработная плата и начисления на выплаты по оплате труда</w:t>
            </w:r>
          </w:p>
        </w:tc>
        <w:tc>
          <w:tcPr>
            <w:tcW w:w="1203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3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7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</w:tr>
      <w:tr w:rsidR="005D45F4" w:rsidTr="00213493">
        <w:tc>
          <w:tcPr>
            <w:tcW w:w="2268" w:type="dxa"/>
          </w:tcPr>
          <w:p w:rsidR="005D45F4" w:rsidRPr="00D81C0B" w:rsidRDefault="005D45F4" w:rsidP="00213493">
            <w:pPr>
              <w:rPr>
                <w:szCs w:val="24"/>
              </w:rPr>
            </w:pPr>
            <w:r w:rsidRPr="00D81C0B">
              <w:rPr>
                <w:szCs w:val="24"/>
              </w:rPr>
              <w:t>Итого расходов</w:t>
            </w:r>
          </w:p>
        </w:tc>
        <w:tc>
          <w:tcPr>
            <w:tcW w:w="1203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83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7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5D45F4" w:rsidRDefault="005D45F4" w:rsidP="00213493">
            <w:pPr>
              <w:jc w:val="center"/>
              <w:rPr>
                <w:sz w:val="28"/>
                <w:szCs w:val="28"/>
              </w:rPr>
            </w:pPr>
          </w:p>
        </w:tc>
      </w:tr>
    </w:tbl>
    <w:p w:rsidR="005D45F4" w:rsidRDefault="005D45F4" w:rsidP="005D45F4">
      <w:pPr>
        <w:rPr>
          <w:sz w:val="28"/>
          <w:szCs w:val="28"/>
        </w:rPr>
      </w:pPr>
    </w:p>
    <w:p w:rsidR="005D45F4" w:rsidRPr="00A84F2B" w:rsidRDefault="005D45F4" w:rsidP="005D45F4">
      <w:pPr>
        <w:rPr>
          <w:szCs w:val="24"/>
        </w:rPr>
      </w:pPr>
      <w:r w:rsidRPr="00A84F2B">
        <w:rPr>
          <w:szCs w:val="24"/>
        </w:rPr>
        <w:t xml:space="preserve">Начальник </w:t>
      </w:r>
      <w:proofErr w:type="gramStart"/>
      <w:r w:rsidRPr="00A84F2B">
        <w:rPr>
          <w:szCs w:val="24"/>
        </w:rPr>
        <w:t>финансового</w:t>
      </w:r>
      <w:proofErr w:type="gramEnd"/>
    </w:p>
    <w:p w:rsidR="005D45F4" w:rsidRPr="00A84F2B" w:rsidRDefault="005D45F4" w:rsidP="005D45F4">
      <w:pPr>
        <w:rPr>
          <w:szCs w:val="24"/>
        </w:rPr>
      </w:pPr>
      <w:r w:rsidRPr="00A84F2B">
        <w:rPr>
          <w:szCs w:val="24"/>
        </w:rPr>
        <w:t>управления                                                                                                          _______________                      ______________</w:t>
      </w:r>
    </w:p>
    <w:p w:rsidR="005D45F4" w:rsidRPr="00A84F2B" w:rsidRDefault="005D45F4" w:rsidP="005D45F4">
      <w:pPr>
        <w:rPr>
          <w:szCs w:val="24"/>
        </w:rPr>
      </w:pPr>
      <w:r w:rsidRPr="00A84F2B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(подпись)                                        Исполнитель                                                                                                       _______________                      ______________</w:t>
      </w:r>
    </w:p>
    <w:p w:rsidR="005D45F4" w:rsidRPr="00D81C0B" w:rsidRDefault="005D45F4" w:rsidP="005D45F4">
      <w:pPr>
        <w:jc w:val="left"/>
        <w:rPr>
          <w:sz w:val="28"/>
          <w:szCs w:val="28"/>
        </w:rPr>
      </w:pPr>
      <w:r w:rsidRPr="00A84F2B">
        <w:rPr>
          <w:szCs w:val="24"/>
        </w:rPr>
        <w:lastRenderedPageBreak/>
        <w:t xml:space="preserve">      </w:t>
      </w:r>
      <w:r>
        <w:rPr>
          <w:szCs w:val="24"/>
        </w:rPr>
        <w:t xml:space="preserve">                   </w:t>
      </w:r>
    </w:p>
    <w:tbl>
      <w:tblPr>
        <w:tblW w:w="15125" w:type="dxa"/>
        <w:tblLook w:val="01E0"/>
      </w:tblPr>
      <w:tblGrid>
        <w:gridCol w:w="9747"/>
        <w:gridCol w:w="5378"/>
      </w:tblGrid>
      <w:tr w:rsidR="005D45F4" w:rsidRPr="004F4FA6" w:rsidTr="00213493">
        <w:tc>
          <w:tcPr>
            <w:tcW w:w="9747" w:type="dxa"/>
          </w:tcPr>
          <w:p w:rsidR="005D45F4" w:rsidRPr="00535921" w:rsidRDefault="005D45F4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5378" w:type="dxa"/>
          </w:tcPr>
          <w:p w:rsidR="005D45F4" w:rsidRPr="00D81C0B" w:rsidRDefault="005D45F4" w:rsidP="00213493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</w:t>
            </w:r>
            <w:r w:rsidRPr="00D81C0B">
              <w:rPr>
                <w:szCs w:val="24"/>
              </w:rPr>
              <w:t xml:space="preserve">Приложение № 3 </w:t>
            </w:r>
          </w:p>
          <w:p w:rsidR="005D45F4" w:rsidRPr="00D81C0B" w:rsidRDefault="005D45F4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  <w:r w:rsidRPr="00D81C0B">
              <w:rPr>
                <w:szCs w:val="24"/>
              </w:rPr>
              <w:t xml:space="preserve">к постановлению администрации Динамовского муниципального образования Новобурасского муниципального района </w:t>
            </w:r>
          </w:p>
          <w:p w:rsidR="005D45F4" w:rsidRPr="00CB7D1E" w:rsidRDefault="005D45F4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  <w:lang w:val="en-US"/>
              </w:rPr>
            </w:pPr>
            <w:r w:rsidRPr="00D81C0B">
              <w:rPr>
                <w:szCs w:val="24"/>
              </w:rPr>
              <w:t>от 20 декабря 2011 № 25</w:t>
            </w:r>
          </w:p>
        </w:tc>
      </w:tr>
    </w:tbl>
    <w:p w:rsidR="005D45F4" w:rsidRPr="00C40544" w:rsidRDefault="005D45F4" w:rsidP="005D45F4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2B7EC8">
        <w:rPr>
          <w:sz w:val="28"/>
          <w:szCs w:val="28"/>
        </w:rPr>
        <w:t xml:space="preserve">Дополнительная </w:t>
      </w:r>
      <w:r w:rsidRPr="00C40544">
        <w:rPr>
          <w:sz w:val="28"/>
          <w:szCs w:val="28"/>
        </w:rPr>
        <w:t>заявка</w:t>
      </w:r>
    </w:p>
    <w:p w:rsidR="005D45F4" w:rsidRDefault="005D45F4" w:rsidP="005D45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предоставление из бюджета муниципального образования межбюджетных трансфертов </w:t>
      </w:r>
      <w:r w:rsidRPr="00297D49">
        <w:rPr>
          <w:sz w:val="28"/>
          <w:szCs w:val="28"/>
        </w:rPr>
        <w:t>бюджету муниципального района в соответствии с заключенными договорами с Централизованной бухгалтерией</w:t>
      </w:r>
      <w:proofErr w:type="gramEnd"/>
      <w:r>
        <w:rPr>
          <w:sz w:val="28"/>
          <w:szCs w:val="28"/>
        </w:rPr>
        <w:t>, на __________ 20__год</w:t>
      </w:r>
    </w:p>
    <w:p w:rsidR="005D45F4" w:rsidRPr="005527B3" w:rsidRDefault="005D45F4" w:rsidP="005D45F4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(месяц)</w:t>
      </w:r>
    </w:p>
    <w:tbl>
      <w:tblPr>
        <w:tblStyle w:val="a4"/>
        <w:tblW w:w="0" w:type="auto"/>
        <w:tblLook w:val="01E0"/>
      </w:tblPr>
      <w:tblGrid>
        <w:gridCol w:w="2464"/>
        <w:gridCol w:w="2464"/>
        <w:gridCol w:w="2464"/>
        <w:gridCol w:w="2464"/>
        <w:gridCol w:w="2465"/>
        <w:gridCol w:w="2465"/>
      </w:tblGrid>
      <w:tr w:rsidR="005D45F4" w:rsidRPr="00A253EA" w:rsidTr="00213493"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2464" w:type="dxa"/>
          </w:tcPr>
          <w:p w:rsidR="005D45F4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Расчетная потребность в межбюджетных трансфертах по отчету-заявке муниципального учреждения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_______</w:t>
            </w:r>
          </w:p>
          <w:p w:rsidR="005D45F4" w:rsidRPr="00A253EA" w:rsidRDefault="005D45F4" w:rsidP="00213493">
            <w:r>
              <w:t xml:space="preserve">   (месяц)  </w:t>
            </w:r>
          </w:p>
        </w:tc>
        <w:tc>
          <w:tcPr>
            <w:tcW w:w="2464" w:type="dxa"/>
          </w:tcPr>
          <w:p w:rsidR="005D45F4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Потребность в перечислении межбюджетных трансфертов по отчету-заявке муниципального учреждения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_______</w:t>
            </w:r>
          </w:p>
          <w:p w:rsidR="005D45F4" w:rsidRPr="00A253EA" w:rsidRDefault="005D45F4" w:rsidP="00213493">
            <w:r>
              <w:t xml:space="preserve">    (месяц)</w:t>
            </w:r>
          </w:p>
        </w:tc>
        <w:tc>
          <w:tcPr>
            <w:tcW w:w="2464" w:type="dxa"/>
          </w:tcPr>
          <w:p w:rsidR="005D45F4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Уточненная расчетная потребность в межбюджетных трансфертах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_________</w:t>
            </w:r>
          </w:p>
          <w:p w:rsidR="005D45F4" w:rsidRPr="00A253EA" w:rsidRDefault="005D45F4" w:rsidP="00213493">
            <w:r>
              <w:t xml:space="preserve">      (месяц)</w:t>
            </w:r>
          </w:p>
        </w:tc>
        <w:tc>
          <w:tcPr>
            <w:tcW w:w="2465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Отклонение</w:t>
            </w:r>
          </w:p>
        </w:tc>
        <w:tc>
          <w:tcPr>
            <w:tcW w:w="2465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Обоснования изменения потребности</w:t>
            </w:r>
          </w:p>
        </w:tc>
      </w:tr>
      <w:tr w:rsidR="005D45F4" w:rsidRPr="00A253EA" w:rsidTr="00213493">
        <w:tc>
          <w:tcPr>
            <w:tcW w:w="2464" w:type="dxa"/>
          </w:tcPr>
          <w:p w:rsidR="005D45F4" w:rsidRPr="00A253EA" w:rsidRDefault="005D45F4" w:rsidP="00213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:rsidR="005D45F4" w:rsidRPr="00A253EA" w:rsidRDefault="005D45F4" w:rsidP="00213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64" w:type="dxa"/>
          </w:tcPr>
          <w:p w:rsidR="005D45F4" w:rsidRPr="00A253EA" w:rsidRDefault="005D45F4" w:rsidP="00213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5D45F4" w:rsidRPr="00A253EA" w:rsidRDefault="005D45F4" w:rsidP="00213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65" w:type="dxa"/>
          </w:tcPr>
          <w:p w:rsidR="005D45F4" w:rsidRPr="00A253EA" w:rsidRDefault="005D45F4" w:rsidP="00213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65" w:type="dxa"/>
          </w:tcPr>
          <w:p w:rsidR="005D45F4" w:rsidRPr="00A253EA" w:rsidRDefault="005D45F4" w:rsidP="002134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D45F4" w:rsidRPr="00A253EA" w:rsidTr="00213493">
        <w:tc>
          <w:tcPr>
            <w:tcW w:w="2464" w:type="dxa"/>
          </w:tcPr>
          <w:p w:rsidR="005D45F4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Заработная плата и начисления на выплаты по оплате труда</w:t>
            </w:r>
          </w:p>
        </w:tc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</w:tr>
      <w:tr w:rsidR="005D45F4" w:rsidRPr="00A253EA" w:rsidTr="00213493"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расходов</w:t>
            </w:r>
          </w:p>
        </w:tc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5D45F4" w:rsidRPr="00A253EA" w:rsidRDefault="005D45F4" w:rsidP="00213493">
            <w:pPr>
              <w:rPr>
                <w:sz w:val="28"/>
                <w:szCs w:val="28"/>
              </w:rPr>
            </w:pPr>
          </w:p>
        </w:tc>
      </w:tr>
    </w:tbl>
    <w:p w:rsidR="005D45F4" w:rsidRPr="00CD4D14" w:rsidRDefault="005D45F4" w:rsidP="005D45F4"/>
    <w:p w:rsidR="005D45F4" w:rsidRDefault="005D45F4" w:rsidP="005D45F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финансового</w:t>
      </w:r>
      <w:proofErr w:type="gramEnd"/>
    </w:p>
    <w:p w:rsidR="005D45F4" w:rsidRPr="00CD4D14" w:rsidRDefault="005D45F4" w:rsidP="005D45F4">
      <w:pPr>
        <w:rPr>
          <w:sz w:val="28"/>
          <w:szCs w:val="28"/>
        </w:rPr>
      </w:pPr>
      <w:r w:rsidRPr="00FA098E">
        <w:rPr>
          <w:sz w:val="28"/>
          <w:szCs w:val="28"/>
        </w:rPr>
        <w:t>у</w:t>
      </w:r>
      <w:r>
        <w:rPr>
          <w:sz w:val="28"/>
          <w:szCs w:val="28"/>
        </w:rPr>
        <w:t>правления                                                                                                          _______________                      ______________</w:t>
      </w:r>
      <w:r>
        <w:t xml:space="preserve">                                                                                                                                                                                              (подпись)                                        (расшифровка подписи)</w:t>
      </w:r>
    </w:p>
    <w:p w:rsidR="005D45F4" w:rsidRDefault="005D45F4" w:rsidP="005D45F4">
      <w:pPr>
        <w:rPr>
          <w:sz w:val="28"/>
          <w:szCs w:val="28"/>
        </w:rPr>
      </w:pPr>
      <w:r>
        <w:rPr>
          <w:sz w:val="28"/>
          <w:szCs w:val="28"/>
        </w:rPr>
        <w:t>Исполнитель                                                                                                       _______________                      ______________</w:t>
      </w:r>
    </w:p>
    <w:p w:rsidR="005D45F4" w:rsidRDefault="005D45F4" w:rsidP="005D45F4">
      <w:r>
        <w:t xml:space="preserve">                                                                                                                                                                                              </w:t>
      </w:r>
      <w:proofErr w:type="gramStart"/>
      <w:r>
        <w:t>(под</w:t>
      </w:r>
      <w:proofErr w:type="gramEnd"/>
    </w:p>
    <w:p w:rsidR="005D45F4" w:rsidRDefault="005D45F4" w:rsidP="00213493">
      <w:pPr>
        <w:autoSpaceDE w:val="0"/>
        <w:autoSpaceDN w:val="0"/>
        <w:adjustRightInd w:val="0"/>
        <w:outlineLvl w:val="0"/>
        <w:rPr>
          <w:sz w:val="28"/>
          <w:szCs w:val="28"/>
        </w:rPr>
        <w:sectPr w:rsidR="005D45F4" w:rsidSect="005D45F4">
          <w:pgSz w:w="16834" w:h="11909" w:orient="landscape"/>
          <w:pgMar w:top="1134" w:right="1134" w:bottom="1134" w:left="567" w:header="720" w:footer="720" w:gutter="0"/>
          <w:cols w:space="708"/>
          <w:noEndnote/>
          <w:docGrid w:linePitch="326"/>
        </w:sectPr>
      </w:pPr>
    </w:p>
    <w:p w:rsidR="00E85DFC" w:rsidRDefault="00E85DFC" w:rsidP="005D45F4"/>
    <w:sectPr w:rsidR="00E85DFC" w:rsidSect="005D45F4">
      <w:type w:val="continuous"/>
      <w:pgSz w:w="16834" w:h="11909" w:orient="landscape"/>
      <w:pgMar w:top="0" w:right="1134" w:bottom="1134" w:left="567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7B0C"/>
    <w:multiLevelType w:val="hybridMultilevel"/>
    <w:tmpl w:val="D944C062"/>
    <w:lvl w:ilvl="0" w:tplc="BE3A6A8C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5D45F4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30E1C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D45F4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EE19B1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F4"/>
    <w:rPr>
      <w:rFonts w:eastAsia="Times New Roman"/>
      <w:shadow w:val="0"/>
      <w:color w:val="00000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5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D45F4"/>
    <w:pPr>
      <w:keepNext/>
      <w:jc w:val="center"/>
      <w:outlineLvl w:val="3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D45F4"/>
    <w:rPr>
      <w:rFonts w:asciiTheme="majorHAnsi" w:eastAsiaTheme="majorEastAsia" w:hAnsiTheme="majorHAnsi" w:cstheme="majorBidi"/>
      <w:b/>
      <w:bCs/>
      <w:shadow w:val="0"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rsid w:val="005D45F4"/>
    <w:rPr>
      <w:rFonts w:eastAsia="Times New Roman"/>
      <w:b/>
      <w:shadow w:val="0"/>
      <w:lang w:eastAsia="ru-RU"/>
    </w:rPr>
  </w:style>
  <w:style w:type="paragraph" w:styleId="a3">
    <w:name w:val="List Paragraph"/>
    <w:basedOn w:val="a"/>
    <w:qFormat/>
    <w:rsid w:val="005D45F4"/>
    <w:pPr>
      <w:ind w:left="720"/>
      <w:contextualSpacing/>
    </w:pPr>
  </w:style>
  <w:style w:type="table" w:styleId="a4">
    <w:name w:val="Table Grid"/>
    <w:basedOn w:val="a1"/>
    <w:rsid w:val="005D45F4"/>
    <w:pPr>
      <w:jc w:val="left"/>
    </w:pPr>
    <w:rPr>
      <w:shadow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2011-12-19T10:41:00Z</dcterms:created>
  <dcterms:modified xsi:type="dcterms:W3CDTF">2011-12-19T10:47:00Z</dcterms:modified>
</cp:coreProperties>
</file>